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5417" w14:textId="77777777" w:rsidR="008E4BE0" w:rsidRPr="00C9764D" w:rsidRDefault="008E4BE0" w:rsidP="00C9764D">
      <w:pPr>
        <w:spacing w:line="276" w:lineRule="auto"/>
        <w:rPr>
          <w:rFonts w:ascii="Calibri" w:hAnsi="Calibri" w:cs="Calibri"/>
          <w:szCs w:val="24"/>
        </w:rPr>
      </w:pPr>
    </w:p>
    <w:p w14:paraId="1E53B4D0" w14:textId="77777777" w:rsidR="00FF067C" w:rsidRPr="00C9764D" w:rsidRDefault="00FF067C" w:rsidP="00C9764D">
      <w:pPr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 w:rsidRPr="00C9764D">
        <w:rPr>
          <w:rFonts w:ascii="Calibri" w:hAnsi="Calibri" w:cs="Calibri"/>
          <w:b/>
          <w:bCs/>
          <w:szCs w:val="24"/>
        </w:rPr>
        <w:t>INSTRUCTIONS TO BROKER</w:t>
      </w:r>
    </w:p>
    <w:p w14:paraId="45172ACB" w14:textId="4AB3288F" w:rsidR="00FF067C" w:rsidRPr="00C9764D" w:rsidRDefault="00FF067C" w:rsidP="00C9764D">
      <w:pPr>
        <w:spacing w:line="276" w:lineRule="auto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Date of transfer: ______________</w:t>
      </w:r>
    </w:p>
    <w:p w14:paraId="13A56F69" w14:textId="0EE6B2A2" w:rsidR="004400FF" w:rsidRPr="00C9764D" w:rsidRDefault="004400FF" w:rsidP="00C9764D">
      <w:pPr>
        <w:spacing w:line="276" w:lineRule="auto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Donor name(s) ____________________________________</w:t>
      </w:r>
    </w:p>
    <w:p w14:paraId="3FB46FCD" w14:textId="77777777" w:rsidR="004400FF" w:rsidRPr="00C9764D" w:rsidRDefault="004400FF" w:rsidP="00C9764D">
      <w:pPr>
        <w:spacing w:line="276" w:lineRule="auto"/>
        <w:rPr>
          <w:rFonts w:ascii="Calibri" w:hAnsi="Calibri" w:cs="Calibri"/>
          <w:b/>
          <w:szCs w:val="24"/>
          <w:highlight w:val="yellow"/>
        </w:rPr>
      </w:pPr>
      <w:r w:rsidRPr="00C9764D">
        <w:rPr>
          <w:rFonts w:ascii="Calibri" w:hAnsi="Calibri" w:cs="Calibri"/>
          <w:b/>
          <w:szCs w:val="24"/>
          <w:highlight w:val="yellow"/>
        </w:rPr>
        <w:t>Name must be provided for your payment to be credited to your account</w:t>
      </w:r>
    </w:p>
    <w:p w14:paraId="0D3F2936" w14:textId="77777777" w:rsidR="00A554B4" w:rsidRDefault="004400FF" w:rsidP="00C9764D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Check here to remain Anonymous</w:t>
      </w:r>
    </w:p>
    <w:p w14:paraId="0831D0C9" w14:textId="4B1CB663" w:rsidR="004400FF" w:rsidRPr="00C9764D" w:rsidRDefault="004400FF" w:rsidP="00A554B4">
      <w:pPr>
        <w:pStyle w:val="ListParagraph"/>
        <w:spacing w:line="276" w:lineRule="auto"/>
        <w:ind w:left="360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(Your name will not be shared to the agencies you have selected)</w:t>
      </w:r>
    </w:p>
    <w:p w14:paraId="43E5CC5E" w14:textId="77777777" w:rsidR="00FF067C" w:rsidRPr="00C9764D" w:rsidRDefault="00FF067C" w:rsidP="00C9764D">
      <w:pPr>
        <w:spacing w:line="276" w:lineRule="auto"/>
        <w:rPr>
          <w:rFonts w:ascii="Calibri" w:hAnsi="Calibri" w:cs="Calibri"/>
          <w:szCs w:val="24"/>
        </w:rPr>
      </w:pPr>
    </w:p>
    <w:p w14:paraId="318D93F6" w14:textId="77777777" w:rsidR="00FF067C" w:rsidRPr="00C9764D" w:rsidRDefault="00FF067C" w:rsidP="00C9764D">
      <w:pPr>
        <w:spacing w:line="276" w:lineRule="auto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 xml:space="preserve">This is your authorization to </w:t>
      </w:r>
      <w:r w:rsidRPr="00C9764D">
        <w:rPr>
          <w:rFonts w:ascii="Calibri" w:hAnsi="Calibri" w:cs="Calibri"/>
          <w:b/>
          <w:bCs/>
          <w:szCs w:val="24"/>
        </w:rPr>
        <w:t>deliver free</w:t>
      </w:r>
      <w:r w:rsidRPr="00C9764D">
        <w:rPr>
          <w:rFonts w:ascii="Calibri" w:hAnsi="Calibri" w:cs="Calibri"/>
          <w:szCs w:val="24"/>
        </w:rPr>
        <w:t xml:space="preserve"> the below-described asset(s) into the United Way of Southwestern Pennsylvania "Gift Account."</w:t>
      </w:r>
    </w:p>
    <w:p w14:paraId="1F721C56" w14:textId="77777777" w:rsidR="00FF067C" w:rsidRPr="00C9764D" w:rsidRDefault="00FF067C" w:rsidP="00C9764D">
      <w:pPr>
        <w:spacing w:line="276" w:lineRule="auto"/>
        <w:rPr>
          <w:rFonts w:ascii="Calibri" w:hAnsi="Calibri" w:cs="Calibri"/>
          <w:szCs w:val="24"/>
        </w:rPr>
      </w:pPr>
    </w:p>
    <w:p w14:paraId="28A3E1AC" w14:textId="77777777" w:rsidR="00A554B4" w:rsidRDefault="00FF067C" w:rsidP="00C9764D">
      <w:pPr>
        <w:spacing w:line="276" w:lineRule="auto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 xml:space="preserve">The United Way account is held with </w:t>
      </w:r>
      <w:r w:rsidRPr="00C9764D">
        <w:rPr>
          <w:rFonts w:ascii="Calibri" w:hAnsi="Calibri" w:cs="Calibri"/>
          <w:b/>
          <w:szCs w:val="24"/>
        </w:rPr>
        <w:t>PNC Bank</w:t>
      </w:r>
      <w:r w:rsidRPr="00C9764D">
        <w:rPr>
          <w:rFonts w:ascii="Calibri" w:hAnsi="Calibri" w:cs="Calibri"/>
          <w:b/>
          <w:bCs/>
          <w:szCs w:val="24"/>
        </w:rPr>
        <w:t xml:space="preserve"> DTC #2616</w:t>
      </w:r>
      <w:r w:rsidRPr="00C9764D">
        <w:rPr>
          <w:rFonts w:ascii="Calibri" w:hAnsi="Calibri" w:cs="Calibri"/>
          <w:szCs w:val="24"/>
        </w:rPr>
        <w:t>.</w:t>
      </w:r>
    </w:p>
    <w:p w14:paraId="2A3C6591" w14:textId="3CA5330A" w:rsidR="00FF067C" w:rsidRPr="00C9764D" w:rsidRDefault="00FF067C" w:rsidP="00C9764D">
      <w:pPr>
        <w:spacing w:line="276" w:lineRule="auto"/>
        <w:rPr>
          <w:rFonts w:ascii="Calibri" w:hAnsi="Calibri" w:cs="Calibri"/>
          <w:b/>
          <w:szCs w:val="24"/>
        </w:rPr>
      </w:pPr>
      <w:r w:rsidRPr="00C9764D">
        <w:rPr>
          <w:rFonts w:ascii="Calibri" w:hAnsi="Calibri" w:cs="Calibri"/>
          <w:szCs w:val="24"/>
        </w:rPr>
        <w:t xml:space="preserve">Credit this to </w:t>
      </w:r>
      <w:r w:rsidRPr="00C9764D">
        <w:rPr>
          <w:rFonts w:ascii="Calibri" w:hAnsi="Calibri" w:cs="Calibri"/>
          <w:b/>
          <w:szCs w:val="24"/>
        </w:rPr>
        <w:t>PNC account #21-10-001-6893578</w:t>
      </w:r>
    </w:p>
    <w:p w14:paraId="704BC8A5" w14:textId="77777777" w:rsidR="004400FF" w:rsidRPr="00C9764D" w:rsidRDefault="004400FF" w:rsidP="00C9764D">
      <w:pPr>
        <w:spacing w:line="276" w:lineRule="auto"/>
        <w:rPr>
          <w:rFonts w:ascii="Calibri" w:hAnsi="Calibri" w:cs="Calibri"/>
          <w:szCs w:val="24"/>
        </w:rPr>
      </w:pPr>
    </w:p>
    <w:p w14:paraId="5705A5EB" w14:textId="77777777" w:rsidR="00FF067C" w:rsidRPr="00C9764D" w:rsidRDefault="00FF067C" w:rsidP="00C9764D">
      <w:pPr>
        <w:spacing w:line="276" w:lineRule="auto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The assets to be transferred are as follows:</w:t>
      </w:r>
    </w:p>
    <w:p w14:paraId="3AAEFC7E" w14:textId="2F674B45" w:rsidR="00FF067C" w:rsidRPr="00C9764D" w:rsidRDefault="00FF067C" w:rsidP="00C9764D">
      <w:pPr>
        <w:spacing w:line="276" w:lineRule="auto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Security Description</w:t>
      </w:r>
      <w:r w:rsidRPr="00C9764D">
        <w:rPr>
          <w:rFonts w:ascii="Calibri" w:hAnsi="Calibri" w:cs="Calibri"/>
          <w:szCs w:val="24"/>
        </w:rPr>
        <w:tab/>
      </w:r>
      <w:r w:rsidRPr="00C9764D">
        <w:rPr>
          <w:rFonts w:ascii="Calibri" w:hAnsi="Calibri" w:cs="Calibri"/>
          <w:szCs w:val="24"/>
        </w:rPr>
        <w:tab/>
      </w:r>
      <w:r w:rsidRPr="00C9764D">
        <w:rPr>
          <w:rFonts w:ascii="Calibri" w:hAnsi="Calibri" w:cs="Calibri"/>
          <w:szCs w:val="24"/>
        </w:rPr>
        <w:tab/>
        <w:t>Number of Shares</w:t>
      </w:r>
      <w:r w:rsidRPr="00C9764D">
        <w:rPr>
          <w:rFonts w:ascii="Calibri" w:hAnsi="Calibri" w:cs="Calibri"/>
          <w:szCs w:val="24"/>
        </w:rPr>
        <w:tab/>
      </w:r>
      <w:r w:rsidRPr="00C9764D">
        <w:rPr>
          <w:rFonts w:ascii="Calibri" w:hAnsi="Calibri" w:cs="Calibri"/>
          <w:szCs w:val="24"/>
        </w:rPr>
        <w:tab/>
        <w:t>Account Number</w:t>
      </w:r>
    </w:p>
    <w:p w14:paraId="252FA204" w14:textId="1D25196C" w:rsidR="00FF067C" w:rsidRDefault="00FF067C" w:rsidP="006A0CF1">
      <w:pPr>
        <w:spacing w:line="276" w:lineRule="auto"/>
        <w:ind w:left="-57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 xml:space="preserve"> </w:t>
      </w:r>
      <w:r w:rsidR="006A0CF1">
        <w:rPr>
          <w:rFonts w:ascii="Calibri" w:hAnsi="Calibri" w:cs="Calibri"/>
          <w:szCs w:val="24"/>
        </w:rPr>
        <w:t>_________________</w:t>
      </w:r>
      <w:r w:rsidR="006A0CF1">
        <w:rPr>
          <w:rFonts w:ascii="Calibri" w:hAnsi="Calibri" w:cs="Calibri"/>
          <w:szCs w:val="24"/>
        </w:rPr>
        <w:tab/>
      </w:r>
      <w:r w:rsidR="006A0CF1">
        <w:rPr>
          <w:rFonts w:ascii="Calibri" w:hAnsi="Calibri" w:cs="Calibri"/>
          <w:szCs w:val="24"/>
        </w:rPr>
        <w:tab/>
      </w:r>
      <w:r w:rsidR="006A0CF1">
        <w:rPr>
          <w:rFonts w:ascii="Calibri" w:hAnsi="Calibri" w:cs="Calibri"/>
          <w:szCs w:val="24"/>
        </w:rPr>
        <w:tab/>
        <w:t>_______________</w:t>
      </w:r>
      <w:r w:rsidR="006A0CF1">
        <w:rPr>
          <w:rFonts w:ascii="Calibri" w:hAnsi="Calibri" w:cs="Calibri"/>
          <w:szCs w:val="24"/>
        </w:rPr>
        <w:tab/>
      </w:r>
      <w:r w:rsidR="006A0CF1">
        <w:rPr>
          <w:rFonts w:ascii="Calibri" w:hAnsi="Calibri" w:cs="Calibri"/>
          <w:szCs w:val="24"/>
        </w:rPr>
        <w:tab/>
        <w:t>_______________</w:t>
      </w:r>
    </w:p>
    <w:p w14:paraId="0A0B9F1F" w14:textId="77777777" w:rsidR="006A0CF1" w:rsidRPr="00C9764D" w:rsidRDefault="006A0CF1" w:rsidP="006A0CF1">
      <w:pPr>
        <w:spacing w:line="276" w:lineRule="auto"/>
        <w:ind w:left="-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_______________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_______________</w:t>
      </w:r>
    </w:p>
    <w:p w14:paraId="1AFABF7E" w14:textId="77777777" w:rsidR="006A0CF1" w:rsidRPr="00C9764D" w:rsidRDefault="006A0CF1" w:rsidP="006A0CF1">
      <w:pPr>
        <w:spacing w:line="276" w:lineRule="auto"/>
        <w:ind w:left="-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_______________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_______________</w:t>
      </w:r>
    </w:p>
    <w:p w14:paraId="21FD35F4" w14:textId="77777777" w:rsidR="006A0CF1" w:rsidRPr="00C9764D" w:rsidRDefault="006A0CF1" w:rsidP="006A0CF1">
      <w:pPr>
        <w:spacing w:line="276" w:lineRule="auto"/>
        <w:ind w:left="-57"/>
        <w:rPr>
          <w:rFonts w:ascii="Calibri" w:hAnsi="Calibri" w:cs="Calibri"/>
          <w:szCs w:val="24"/>
        </w:rPr>
      </w:pPr>
    </w:p>
    <w:p w14:paraId="4AFE3068" w14:textId="77777777" w:rsidR="004400FF" w:rsidRPr="00C9764D" w:rsidRDefault="004400FF" w:rsidP="00C9764D">
      <w:pPr>
        <w:spacing w:line="276" w:lineRule="auto"/>
        <w:rPr>
          <w:rFonts w:ascii="Calibri" w:hAnsi="Calibri" w:cs="Calibri"/>
          <w:szCs w:val="24"/>
        </w:rPr>
      </w:pPr>
    </w:p>
    <w:p w14:paraId="78442DB9" w14:textId="2EFA14D6" w:rsidR="00FF067C" w:rsidRPr="00C9764D" w:rsidRDefault="00FF067C" w:rsidP="00C9764D">
      <w:pPr>
        <w:spacing w:line="276" w:lineRule="auto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I/we understand that I/we need to send a copy of this authorization to United Way so that they may properly acknowledge my/our contribution.</w:t>
      </w:r>
    </w:p>
    <w:p w14:paraId="6A9B14A8" w14:textId="77777777" w:rsidR="00FF067C" w:rsidRPr="00C9764D" w:rsidRDefault="00FF067C" w:rsidP="00C9764D">
      <w:pPr>
        <w:spacing w:line="276" w:lineRule="auto"/>
        <w:ind w:left="-57"/>
        <w:rPr>
          <w:rFonts w:ascii="Calibri" w:hAnsi="Calibri" w:cs="Calibri"/>
          <w:szCs w:val="24"/>
        </w:rPr>
      </w:pPr>
    </w:p>
    <w:p w14:paraId="5A745403" w14:textId="77777777" w:rsidR="00FF067C" w:rsidRPr="00C9764D" w:rsidRDefault="00FF067C" w:rsidP="00C9764D">
      <w:pPr>
        <w:spacing w:line="276" w:lineRule="auto"/>
        <w:ind w:left="-57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Sincerely,</w:t>
      </w:r>
    </w:p>
    <w:p w14:paraId="3BC7CEE8" w14:textId="77777777" w:rsidR="00FF067C" w:rsidRPr="00C9764D" w:rsidRDefault="00FF067C" w:rsidP="00C9764D">
      <w:pPr>
        <w:spacing w:line="276" w:lineRule="auto"/>
        <w:ind w:left="-57"/>
        <w:rPr>
          <w:rFonts w:ascii="Calibri" w:hAnsi="Calibri" w:cs="Calibri"/>
          <w:szCs w:val="24"/>
        </w:rPr>
      </w:pPr>
    </w:p>
    <w:p w14:paraId="1F6BCAED" w14:textId="16EC246A" w:rsidR="00FF067C" w:rsidRPr="00C9764D" w:rsidRDefault="00FF067C" w:rsidP="00C9764D">
      <w:pPr>
        <w:spacing w:line="276" w:lineRule="auto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__________________________________</w:t>
      </w:r>
    </w:p>
    <w:p w14:paraId="0554ABC9" w14:textId="77777777" w:rsidR="00FF067C" w:rsidRPr="00C9764D" w:rsidRDefault="00FF067C" w:rsidP="00C9764D">
      <w:pPr>
        <w:spacing w:line="276" w:lineRule="auto"/>
        <w:rPr>
          <w:rFonts w:ascii="Calibri" w:hAnsi="Calibri" w:cs="Calibri"/>
          <w:szCs w:val="24"/>
        </w:rPr>
      </w:pPr>
    </w:p>
    <w:p w14:paraId="1C4EEEA7" w14:textId="77777777" w:rsidR="00FF067C" w:rsidRPr="00C9764D" w:rsidRDefault="00FF067C" w:rsidP="00C9764D">
      <w:pPr>
        <w:spacing w:line="276" w:lineRule="auto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cc:</w:t>
      </w:r>
      <w:r w:rsidRPr="00C9764D">
        <w:rPr>
          <w:rFonts w:ascii="Calibri" w:hAnsi="Calibri" w:cs="Calibri"/>
          <w:szCs w:val="24"/>
        </w:rPr>
        <w:tab/>
        <w:t>Sonja Simonson</w:t>
      </w:r>
    </w:p>
    <w:p w14:paraId="1B262BBA" w14:textId="77777777" w:rsidR="00FF067C" w:rsidRPr="00C9764D" w:rsidRDefault="00FF067C" w:rsidP="00C9764D">
      <w:pPr>
        <w:spacing w:line="276" w:lineRule="auto"/>
        <w:ind w:firstLine="720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United Way of Southwestern Pennsylvania</w:t>
      </w:r>
    </w:p>
    <w:p w14:paraId="226834BF" w14:textId="77777777" w:rsidR="00FF067C" w:rsidRPr="00C9764D" w:rsidRDefault="00FF067C" w:rsidP="00C9764D">
      <w:pPr>
        <w:spacing w:line="276" w:lineRule="auto"/>
        <w:ind w:firstLine="720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1250 Penn Avenue</w:t>
      </w:r>
    </w:p>
    <w:p w14:paraId="5B71985C" w14:textId="7FA6BAC4" w:rsidR="00FF067C" w:rsidRPr="00C9764D" w:rsidRDefault="00FF067C" w:rsidP="00C91902">
      <w:pPr>
        <w:spacing w:line="276" w:lineRule="auto"/>
        <w:ind w:firstLine="720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Pittsburgh, PA 152</w:t>
      </w:r>
      <w:r w:rsidR="00C91902">
        <w:rPr>
          <w:rFonts w:ascii="Calibri" w:hAnsi="Calibri" w:cs="Calibri"/>
          <w:szCs w:val="24"/>
        </w:rPr>
        <w:t>22</w:t>
      </w:r>
    </w:p>
    <w:p w14:paraId="7B1C82BE" w14:textId="08138E68" w:rsidR="00FF067C" w:rsidRPr="00C9764D" w:rsidRDefault="00FF067C" w:rsidP="00C9764D">
      <w:pPr>
        <w:spacing w:line="276" w:lineRule="auto"/>
        <w:ind w:firstLine="720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>Telephone: 412-456-6754</w:t>
      </w:r>
    </w:p>
    <w:p w14:paraId="0FD0B122" w14:textId="4F3CF3E2" w:rsidR="00FF067C" w:rsidRPr="00C9764D" w:rsidRDefault="00FF067C" w:rsidP="00C9764D">
      <w:pPr>
        <w:spacing w:line="276" w:lineRule="auto"/>
        <w:rPr>
          <w:rFonts w:ascii="Calibri" w:hAnsi="Calibri" w:cs="Calibri"/>
          <w:szCs w:val="24"/>
        </w:rPr>
      </w:pPr>
      <w:r w:rsidRPr="00C9764D">
        <w:rPr>
          <w:rFonts w:ascii="Calibri" w:hAnsi="Calibri" w:cs="Calibri"/>
          <w:szCs w:val="24"/>
        </w:rPr>
        <w:tab/>
        <w:t>E-mail: Sonja.simonson@unitedwayswpa.org</w:t>
      </w:r>
    </w:p>
    <w:p w14:paraId="7F90BEA8" w14:textId="77777777" w:rsidR="001A7251" w:rsidRPr="00C9764D" w:rsidRDefault="001A7251" w:rsidP="00C9764D">
      <w:pPr>
        <w:spacing w:line="276" w:lineRule="auto"/>
        <w:rPr>
          <w:rFonts w:ascii="Calibri" w:hAnsi="Calibri" w:cs="Calibri"/>
          <w:szCs w:val="24"/>
        </w:rPr>
      </w:pPr>
    </w:p>
    <w:sectPr w:rsidR="001A7251" w:rsidRPr="00C9764D" w:rsidSect="008E4B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2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E5C5" w14:textId="77777777" w:rsidR="008E0BA8" w:rsidRDefault="008E0BA8" w:rsidP="008C76B1">
      <w:r>
        <w:separator/>
      </w:r>
    </w:p>
  </w:endnote>
  <w:endnote w:type="continuationSeparator" w:id="0">
    <w:p w14:paraId="2CB20D71" w14:textId="77777777" w:rsidR="008E0BA8" w:rsidRDefault="008E0BA8" w:rsidP="008C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CAAD" w14:textId="77777777" w:rsidR="003C3297" w:rsidRDefault="003C3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8940" w14:textId="77777777" w:rsidR="008471D7" w:rsidRPr="008E4BE0" w:rsidRDefault="008471D7" w:rsidP="008471D7">
    <w:pPr>
      <w:jc w:val="center"/>
      <w:rPr>
        <w:noProof/>
        <w:color w:val="808080" w:themeColor="background1" w:themeShade="80"/>
        <w:sz w:val="20"/>
      </w:rPr>
    </w:pPr>
    <w:r w:rsidRPr="003E0528">
      <w:rPr>
        <w:noProof/>
        <w:color w:val="0044B5"/>
        <w:w w:val="95"/>
        <w:sz w:val="20"/>
      </w:rPr>
      <w:drawing>
        <wp:anchor distT="0" distB="0" distL="114300" distR="114300" simplePos="0" relativeHeight="251679744" behindDoc="0" locked="0" layoutInCell="1" allowOverlap="1" wp14:anchorId="62B7DB50" wp14:editId="42657F4D">
          <wp:simplePos x="0" y="0"/>
          <wp:positionH relativeFrom="column">
            <wp:posOffset>-446405</wp:posOffset>
          </wp:positionH>
          <wp:positionV relativeFrom="paragraph">
            <wp:posOffset>-159139</wp:posOffset>
          </wp:positionV>
          <wp:extent cx="6953864" cy="116019"/>
          <wp:effectExtent l="0" t="0" r="0" b="0"/>
          <wp:wrapNone/>
          <wp:docPr id="1842198218" name="Picture 2" descr="A red and yellow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207514" name="Picture 2" descr="A red and yellow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864" cy="116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0528">
      <w:rPr>
        <w:color w:val="0044B5"/>
        <w:w w:val="95"/>
        <w:sz w:val="20"/>
      </w:rPr>
      <w:t>United Way of Southwestern Pennsylvania serves Allegheny, Armstrong, Butler, Fayette and Westmoreland counties</w:t>
    </w:r>
    <w:r>
      <w:rPr>
        <w:color w:val="0044B5"/>
        <w:w w:val="95"/>
        <w:sz w:val="20"/>
      </w:rPr>
      <w:t>. www.unitedwayswpa.org</w:t>
    </w:r>
  </w:p>
  <w:p w14:paraId="2C571679" w14:textId="77777777" w:rsidR="008471D7" w:rsidRPr="003428AA" w:rsidRDefault="008471D7" w:rsidP="008471D7">
    <w:pPr>
      <w:spacing w:line="168" w:lineRule="auto"/>
      <w:jc w:val="center"/>
      <w:rPr>
        <w:color w:val="000000" w:themeColor="text1"/>
        <w:w w:val="70"/>
        <w:sz w:val="8"/>
        <w:szCs w:val="8"/>
      </w:rPr>
    </w:pPr>
  </w:p>
  <w:p w14:paraId="2405D89B" w14:textId="77777777" w:rsidR="008471D7" w:rsidRPr="00522569" w:rsidRDefault="008471D7" w:rsidP="008471D7">
    <w:pPr>
      <w:spacing w:line="168" w:lineRule="auto"/>
      <w:jc w:val="center"/>
      <w:rPr>
        <w:color w:val="000000" w:themeColor="text1"/>
        <w:w w:val="70"/>
        <w:sz w:val="16"/>
        <w:szCs w:val="16"/>
      </w:rPr>
    </w:pPr>
    <w:r w:rsidRPr="00522569">
      <w:rPr>
        <w:color w:val="000000" w:themeColor="text1"/>
        <w:w w:val="70"/>
        <w:sz w:val="16"/>
        <w:szCs w:val="16"/>
      </w:rPr>
      <w:t>The official registration and financial information for United Way of Southwestern Pennsylvania may be obtained form the Pennsylvania Department of State by calling tool free, within Pennsylvania, 1-</w:t>
    </w:r>
    <w:r>
      <w:rPr>
        <w:color w:val="000000" w:themeColor="text1"/>
        <w:w w:val="70"/>
        <w:sz w:val="16"/>
        <w:szCs w:val="16"/>
      </w:rPr>
      <w:t>8</w:t>
    </w:r>
    <w:r w:rsidRPr="00522569">
      <w:rPr>
        <w:color w:val="000000" w:themeColor="text1"/>
        <w:w w:val="70"/>
        <w:sz w:val="16"/>
        <w:szCs w:val="16"/>
      </w:rPr>
      <w:t>00-732-0999.  Registration does not imply endorsement.  UNITED WAY DOES NOT PROVIDE GOODS OR SERVICES AS WHOLE OR PARTIAL CONSIDERATION FOR CONTRIBUTIONS MADE.</w:t>
    </w:r>
  </w:p>
  <w:p w14:paraId="0F537213" w14:textId="77777777" w:rsidR="008C76B1" w:rsidRDefault="008C76B1">
    <w:pPr>
      <w:pStyle w:val="Footer"/>
    </w:pPr>
  </w:p>
  <w:p w14:paraId="0F4C0C7C" w14:textId="77777777" w:rsidR="008C76B1" w:rsidRDefault="008C7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648F5" w14:textId="77777777" w:rsidR="00AC6AA8" w:rsidRPr="007F06EC" w:rsidRDefault="008E4BE0" w:rsidP="0033394D">
    <w:pPr>
      <w:jc w:val="center"/>
      <w:rPr>
        <w:rFonts w:asciiTheme="minorHAnsi" w:hAnsiTheme="minorHAnsi" w:cstheme="minorHAnsi"/>
        <w:noProof/>
        <w:color w:val="808080" w:themeColor="background1" w:themeShade="80"/>
        <w:sz w:val="20"/>
      </w:rPr>
    </w:pPr>
    <w:r w:rsidRPr="007F06EC">
      <w:rPr>
        <w:rFonts w:asciiTheme="minorHAnsi" w:hAnsiTheme="minorHAnsi" w:cstheme="minorHAnsi"/>
        <w:noProof/>
        <w:color w:val="0044B5"/>
        <w:w w:val="95"/>
        <w:sz w:val="20"/>
      </w:rPr>
      <w:drawing>
        <wp:anchor distT="0" distB="0" distL="114300" distR="114300" simplePos="0" relativeHeight="251677696" behindDoc="0" locked="0" layoutInCell="1" allowOverlap="1" wp14:anchorId="075F03C9" wp14:editId="6320F867">
          <wp:simplePos x="0" y="0"/>
          <wp:positionH relativeFrom="column">
            <wp:posOffset>-446405</wp:posOffset>
          </wp:positionH>
          <wp:positionV relativeFrom="paragraph">
            <wp:posOffset>-159139</wp:posOffset>
          </wp:positionV>
          <wp:extent cx="6953864" cy="116019"/>
          <wp:effectExtent l="0" t="0" r="0" b="0"/>
          <wp:wrapNone/>
          <wp:docPr id="1135662254" name="Picture 2" descr="A red and yellow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207514" name="Picture 2" descr="A red and yellow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864" cy="116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AA8" w:rsidRPr="007F06EC">
      <w:rPr>
        <w:rFonts w:asciiTheme="minorHAnsi" w:hAnsiTheme="minorHAnsi" w:cstheme="minorHAnsi"/>
        <w:color w:val="0044B5"/>
        <w:w w:val="95"/>
        <w:sz w:val="20"/>
      </w:rPr>
      <w:t>United Way of Southwestern Pennsylvania serves Allegheny, Armstrong, Butler, Fayette and Westmoreland counties.</w:t>
    </w:r>
    <w:r w:rsidR="0033394D" w:rsidRPr="007F06EC">
      <w:rPr>
        <w:rFonts w:asciiTheme="minorHAnsi" w:hAnsiTheme="minorHAnsi" w:cstheme="minorHAnsi"/>
        <w:color w:val="0044B5"/>
        <w:w w:val="95"/>
        <w:sz w:val="20"/>
      </w:rPr>
      <w:t xml:space="preserve"> www.unitedwayswpa.org</w:t>
    </w:r>
  </w:p>
  <w:p w14:paraId="12A9AE48" w14:textId="77777777" w:rsidR="00AC6AA8" w:rsidRPr="007F06EC" w:rsidRDefault="00AC6AA8" w:rsidP="008E4BE0">
    <w:pPr>
      <w:spacing w:line="168" w:lineRule="auto"/>
      <w:jc w:val="center"/>
      <w:rPr>
        <w:rFonts w:asciiTheme="minorHAnsi" w:hAnsiTheme="minorHAnsi" w:cstheme="minorHAnsi"/>
        <w:color w:val="000000" w:themeColor="text1"/>
        <w:w w:val="70"/>
        <w:sz w:val="8"/>
        <w:szCs w:val="8"/>
      </w:rPr>
    </w:pPr>
  </w:p>
  <w:p w14:paraId="128FBA61" w14:textId="0B1670AD" w:rsidR="00AC6AA8" w:rsidRPr="007F06EC" w:rsidRDefault="00AC6AA8" w:rsidP="008E4BE0">
    <w:pPr>
      <w:spacing w:line="168" w:lineRule="auto"/>
      <w:jc w:val="center"/>
      <w:rPr>
        <w:rFonts w:asciiTheme="minorHAnsi" w:hAnsiTheme="minorHAnsi" w:cstheme="minorHAnsi"/>
        <w:color w:val="000000" w:themeColor="text1"/>
        <w:w w:val="70"/>
        <w:sz w:val="16"/>
        <w:szCs w:val="16"/>
      </w:rPr>
    </w:pPr>
    <w:r w:rsidRPr="007F06EC">
      <w:rPr>
        <w:rFonts w:asciiTheme="minorHAnsi" w:hAnsiTheme="minorHAnsi" w:cstheme="minorHAnsi"/>
        <w:color w:val="000000" w:themeColor="text1"/>
        <w:w w:val="70"/>
        <w:sz w:val="16"/>
        <w:szCs w:val="16"/>
      </w:rPr>
      <w:t>The official registration and financial information for United Way of Southwestern Pennsylvania may be obtained fr</w:t>
    </w:r>
    <w:r w:rsidR="007F06EC">
      <w:rPr>
        <w:rFonts w:asciiTheme="minorHAnsi" w:hAnsiTheme="minorHAnsi" w:cstheme="minorHAnsi"/>
        <w:color w:val="000000" w:themeColor="text1"/>
        <w:w w:val="70"/>
        <w:sz w:val="16"/>
        <w:szCs w:val="16"/>
      </w:rPr>
      <w:t>o</w:t>
    </w:r>
    <w:r w:rsidRPr="007F06EC">
      <w:rPr>
        <w:rFonts w:asciiTheme="minorHAnsi" w:hAnsiTheme="minorHAnsi" w:cstheme="minorHAnsi"/>
        <w:color w:val="000000" w:themeColor="text1"/>
        <w:w w:val="70"/>
        <w:sz w:val="16"/>
        <w:szCs w:val="16"/>
      </w:rPr>
      <w:t>m the Pennsylvania Department of State by calling tool free, within Pennsylvania, 1-800-732-0999.  Registration does not imply endorsement.  UNITED WAY DOES NOT PROVIDE GOODS OR SERVICES AS WHOLE OR PARTIAL CONSIDERATION FOR CONTRIBUTIONS MADE.</w:t>
    </w:r>
  </w:p>
  <w:p w14:paraId="2EEDD3E3" w14:textId="77777777" w:rsidR="00AC6AA8" w:rsidRPr="007F06EC" w:rsidRDefault="00AC6AA8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5B3AA" w14:textId="77777777" w:rsidR="008E0BA8" w:rsidRDefault="008E0BA8" w:rsidP="008C76B1">
      <w:r>
        <w:separator/>
      </w:r>
    </w:p>
  </w:footnote>
  <w:footnote w:type="continuationSeparator" w:id="0">
    <w:p w14:paraId="113D48DA" w14:textId="77777777" w:rsidR="008E0BA8" w:rsidRDefault="008E0BA8" w:rsidP="008C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4DB6" w14:textId="77777777" w:rsidR="003C3297" w:rsidRDefault="003C3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36FB" w14:textId="77777777" w:rsidR="008C76B1" w:rsidRDefault="008C76B1" w:rsidP="008C76B1">
    <w:pPr>
      <w:pStyle w:val="Header"/>
    </w:pPr>
  </w:p>
  <w:p w14:paraId="51833F0E" w14:textId="77777777" w:rsidR="008C76B1" w:rsidRDefault="008C76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A1C8" w14:textId="77777777" w:rsidR="008C2D96" w:rsidRPr="008C2D96" w:rsidRDefault="00AC6AA8" w:rsidP="008C2D96">
    <w:pPr>
      <w:pStyle w:val="Header"/>
      <w:tabs>
        <w:tab w:val="clear" w:pos="4680"/>
        <w:tab w:val="clear" w:pos="9360"/>
        <w:tab w:val="left" w:pos="3228"/>
      </w:tabs>
      <w:rPr>
        <w:sz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AD194BF" wp14:editId="6544532E">
          <wp:simplePos x="0" y="0"/>
          <wp:positionH relativeFrom="column">
            <wp:posOffset>-545465</wp:posOffset>
          </wp:positionH>
          <wp:positionV relativeFrom="paragraph">
            <wp:posOffset>-51189</wp:posOffset>
          </wp:positionV>
          <wp:extent cx="2078990" cy="716280"/>
          <wp:effectExtent l="0" t="0" r="0" b="7620"/>
          <wp:wrapNone/>
          <wp:docPr id="471372376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180029" name="Picture 2" descr="A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9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2D96">
      <w:rPr>
        <w:noProof/>
        <w:color w:val="0044B5"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937E5DA" wp14:editId="4079A361">
              <wp:simplePos x="0" y="0"/>
              <wp:positionH relativeFrom="column">
                <wp:posOffset>4677021</wp:posOffset>
              </wp:positionH>
              <wp:positionV relativeFrom="paragraph">
                <wp:posOffset>142875</wp:posOffset>
              </wp:positionV>
              <wp:extent cx="0" cy="341630"/>
              <wp:effectExtent l="0" t="0" r="38100" b="20320"/>
              <wp:wrapNone/>
              <wp:docPr id="136472200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1630"/>
                      </a:xfrm>
                      <a:prstGeom prst="line">
                        <a:avLst/>
                      </a:prstGeom>
                      <a:ln w="19050">
                        <a:solidFill>
                          <a:srgbClr val="FFB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33925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5pt,11.25pt" to="368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" strokecolor="#ffba00" strokeweight="1.5pt">
              <v:stroke joinstyle="miter"/>
            </v:line>
          </w:pict>
        </mc:Fallback>
      </mc:AlternateContent>
    </w:r>
    <w:r w:rsidRPr="008C2D96">
      <w:rPr>
        <w:noProof/>
        <w:color w:val="0044B5"/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57D8925" wp14:editId="0C03202B">
              <wp:simplePos x="0" y="0"/>
              <wp:positionH relativeFrom="column">
                <wp:posOffset>3080385</wp:posOffset>
              </wp:positionH>
              <wp:positionV relativeFrom="paragraph">
                <wp:posOffset>149225</wp:posOffset>
              </wp:positionV>
              <wp:extent cx="0" cy="341630"/>
              <wp:effectExtent l="0" t="0" r="38100" b="20320"/>
              <wp:wrapNone/>
              <wp:docPr id="31395197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1630"/>
                      </a:xfrm>
                      <a:prstGeom prst="line">
                        <a:avLst/>
                      </a:prstGeom>
                      <a:ln w="19050">
                        <a:solidFill>
                          <a:srgbClr val="FFB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D0157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11.75pt" to="242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" strokecolor="#ffba00" strokeweight="1.5pt">
              <v:stroke joinstyle="miter"/>
            </v:line>
          </w:pict>
        </mc:Fallback>
      </mc:AlternateContent>
    </w:r>
  </w:p>
  <w:tbl>
    <w:tblPr>
      <w:tblStyle w:val="TableGrid"/>
      <w:tblW w:w="7783" w:type="dxa"/>
      <w:tblInd w:w="2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3"/>
      <w:gridCol w:w="2520"/>
      <w:gridCol w:w="2970"/>
    </w:tblGrid>
    <w:tr w:rsidR="008C2D96" w:rsidRPr="008C2D96" w14:paraId="7EA106FF" w14:textId="77777777" w:rsidTr="00AC6AA8">
      <w:trPr>
        <w:trHeight w:val="540"/>
      </w:trPr>
      <w:tc>
        <w:tcPr>
          <w:tcW w:w="2293" w:type="dxa"/>
          <w:vAlign w:val="center"/>
        </w:tcPr>
        <w:p w14:paraId="66083F4F" w14:textId="77777777" w:rsidR="008C2D96" w:rsidRPr="003C3297" w:rsidRDefault="008C2D96" w:rsidP="008C2D96">
          <w:pPr>
            <w:tabs>
              <w:tab w:val="left" w:pos="5047"/>
              <w:tab w:val="left" w:pos="6770"/>
            </w:tabs>
            <w:spacing w:line="168" w:lineRule="auto"/>
            <w:rPr>
              <w:rFonts w:asciiTheme="minorHAnsi" w:hAnsiTheme="minorHAnsi" w:cstheme="minorHAnsi"/>
              <w:color w:val="0044B5"/>
              <w:sz w:val="20"/>
            </w:rPr>
          </w:pPr>
          <w:r w:rsidRPr="003C3297">
            <w:rPr>
              <w:rFonts w:asciiTheme="minorHAnsi" w:hAnsiTheme="minorHAnsi" w:cstheme="minorHAnsi"/>
              <w:noProof/>
              <w:color w:val="0044B5"/>
              <w:sz w:val="20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6EF5CF49" wp14:editId="671E102A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-3175</wp:posOffset>
                    </wp:positionV>
                    <wp:extent cx="0" cy="341630"/>
                    <wp:effectExtent l="0" t="0" r="38100" b="20320"/>
                    <wp:wrapNone/>
                    <wp:docPr id="11009031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416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BA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F926172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25pt" to="-5.4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" strokecolor="#ffba00" strokeweight="1.5pt">
                    <v:stroke joinstyle="miter"/>
                  </v:line>
                </w:pict>
              </mc:Fallback>
            </mc:AlternateContent>
          </w:r>
          <w:r w:rsidRPr="003C3297">
            <w:rPr>
              <w:rFonts w:asciiTheme="minorHAnsi" w:hAnsiTheme="minorHAnsi" w:cstheme="minorHAnsi"/>
              <w:color w:val="0044B5"/>
              <w:sz w:val="20"/>
            </w:rPr>
            <w:t>1250 Penn Avenue</w:t>
          </w:r>
        </w:p>
        <w:p w14:paraId="6571A8BE" w14:textId="77777777" w:rsidR="008C2D96" w:rsidRPr="003C3297" w:rsidRDefault="008C2D96" w:rsidP="008C2D96">
          <w:pPr>
            <w:tabs>
              <w:tab w:val="left" w:pos="5047"/>
              <w:tab w:val="left" w:pos="6770"/>
            </w:tabs>
            <w:spacing w:line="168" w:lineRule="auto"/>
            <w:rPr>
              <w:rFonts w:asciiTheme="minorHAnsi" w:hAnsiTheme="minorHAnsi" w:cstheme="minorHAnsi"/>
              <w:color w:val="0044B5"/>
              <w:sz w:val="20"/>
            </w:rPr>
          </w:pPr>
          <w:r w:rsidRPr="003C3297">
            <w:rPr>
              <w:rFonts w:asciiTheme="minorHAnsi" w:hAnsiTheme="minorHAnsi" w:cstheme="minorHAnsi"/>
              <w:color w:val="0044B5"/>
              <w:sz w:val="20"/>
            </w:rPr>
            <w:t>Pittsburgh, PA 15222</w:t>
          </w:r>
        </w:p>
        <w:p w14:paraId="54636234" w14:textId="77777777" w:rsidR="008C2D96" w:rsidRPr="003C3297" w:rsidRDefault="008C2D96" w:rsidP="008C2D96">
          <w:pPr>
            <w:tabs>
              <w:tab w:val="left" w:pos="5047"/>
              <w:tab w:val="left" w:pos="6770"/>
            </w:tabs>
            <w:spacing w:line="168" w:lineRule="auto"/>
            <w:rPr>
              <w:rFonts w:asciiTheme="minorHAnsi" w:hAnsiTheme="minorHAnsi" w:cstheme="minorHAnsi"/>
              <w:color w:val="0044B5"/>
              <w:sz w:val="20"/>
            </w:rPr>
          </w:pPr>
          <w:r w:rsidRPr="003C3297">
            <w:rPr>
              <w:rFonts w:asciiTheme="minorHAnsi" w:hAnsiTheme="minorHAnsi" w:cstheme="minorHAnsi"/>
              <w:color w:val="0044B5"/>
              <w:sz w:val="20"/>
            </w:rPr>
            <w:t>412-261-6010</w:t>
          </w:r>
        </w:p>
      </w:tc>
      <w:tc>
        <w:tcPr>
          <w:tcW w:w="2520" w:type="dxa"/>
          <w:vAlign w:val="center"/>
        </w:tcPr>
        <w:p w14:paraId="03BB5549" w14:textId="77777777" w:rsidR="008C2D96" w:rsidRPr="003C3297" w:rsidRDefault="008C2D96" w:rsidP="008C2D96">
          <w:pPr>
            <w:tabs>
              <w:tab w:val="left" w:pos="5047"/>
              <w:tab w:val="left" w:pos="6770"/>
            </w:tabs>
            <w:spacing w:line="168" w:lineRule="auto"/>
            <w:rPr>
              <w:rFonts w:asciiTheme="minorHAnsi" w:hAnsiTheme="minorHAnsi" w:cstheme="minorHAnsi"/>
              <w:color w:val="0044B5"/>
              <w:sz w:val="20"/>
            </w:rPr>
          </w:pPr>
          <w:r w:rsidRPr="003C3297">
            <w:rPr>
              <w:rFonts w:asciiTheme="minorHAnsi" w:hAnsiTheme="minorHAnsi" w:cstheme="minorHAnsi"/>
              <w:color w:val="0044B5"/>
              <w:sz w:val="20"/>
            </w:rPr>
            <w:t>124 Hollywood Drive</w:t>
          </w:r>
        </w:p>
        <w:p w14:paraId="44C396AE" w14:textId="77777777" w:rsidR="008C2D96" w:rsidRPr="003C3297" w:rsidRDefault="008C2D96" w:rsidP="008C2D96">
          <w:pPr>
            <w:tabs>
              <w:tab w:val="left" w:pos="5047"/>
              <w:tab w:val="left" w:pos="6770"/>
            </w:tabs>
            <w:spacing w:line="168" w:lineRule="auto"/>
            <w:rPr>
              <w:rFonts w:asciiTheme="minorHAnsi" w:hAnsiTheme="minorHAnsi" w:cstheme="minorHAnsi"/>
              <w:color w:val="0044B5"/>
              <w:sz w:val="20"/>
            </w:rPr>
          </w:pPr>
          <w:r w:rsidRPr="003C3297">
            <w:rPr>
              <w:rFonts w:asciiTheme="minorHAnsi" w:hAnsiTheme="minorHAnsi" w:cstheme="minorHAnsi"/>
              <w:color w:val="0044B5"/>
              <w:sz w:val="20"/>
            </w:rPr>
            <w:t>Butler, PA 16001</w:t>
          </w:r>
        </w:p>
        <w:p w14:paraId="1E785DCA" w14:textId="55228706" w:rsidR="008C2D96" w:rsidRPr="003C3297" w:rsidRDefault="008C2D96" w:rsidP="008C2D96">
          <w:pPr>
            <w:tabs>
              <w:tab w:val="left" w:pos="5047"/>
              <w:tab w:val="left" w:pos="6770"/>
            </w:tabs>
            <w:spacing w:line="168" w:lineRule="auto"/>
            <w:rPr>
              <w:rFonts w:asciiTheme="minorHAnsi" w:hAnsiTheme="minorHAnsi" w:cstheme="minorHAnsi"/>
              <w:color w:val="0044B5"/>
              <w:sz w:val="20"/>
            </w:rPr>
          </w:pPr>
          <w:r w:rsidRPr="003C3297">
            <w:rPr>
              <w:rFonts w:asciiTheme="minorHAnsi" w:hAnsiTheme="minorHAnsi" w:cstheme="minorHAnsi"/>
              <w:color w:val="0044B5"/>
              <w:sz w:val="20"/>
            </w:rPr>
            <w:t>724</w:t>
          </w:r>
          <w:r w:rsidR="007F06EC">
            <w:rPr>
              <w:rFonts w:asciiTheme="minorHAnsi" w:hAnsiTheme="minorHAnsi" w:cstheme="minorHAnsi"/>
              <w:color w:val="0044B5"/>
              <w:sz w:val="20"/>
            </w:rPr>
            <w:t>-</w:t>
          </w:r>
          <w:r w:rsidRPr="003C3297">
            <w:rPr>
              <w:rFonts w:asciiTheme="minorHAnsi" w:hAnsiTheme="minorHAnsi" w:cstheme="minorHAnsi"/>
              <w:color w:val="0044B5"/>
              <w:sz w:val="20"/>
            </w:rPr>
            <w:t>487-6032</w:t>
          </w:r>
        </w:p>
      </w:tc>
      <w:tc>
        <w:tcPr>
          <w:tcW w:w="2970" w:type="dxa"/>
          <w:vAlign w:val="center"/>
        </w:tcPr>
        <w:p w14:paraId="0AB2DA4A" w14:textId="77777777" w:rsidR="008C2D96" w:rsidRPr="003C3297" w:rsidRDefault="008C2D96" w:rsidP="008C2D96">
          <w:pPr>
            <w:tabs>
              <w:tab w:val="left" w:pos="5047"/>
              <w:tab w:val="left" w:pos="6770"/>
            </w:tabs>
            <w:spacing w:line="168" w:lineRule="auto"/>
            <w:rPr>
              <w:rFonts w:asciiTheme="minorHAnsi" w:hAnsiTheme="minorHAnsi" w:cstheme="minorHAnsi"/>
              <w:color w:val="0044B5"/>
              <w:sz w:val="20"/>
            </w:rPr>
          </w:pPr>
          <w:r w:rsidRPr="003C3297">
            <w:rPr>
              <w:rFonts w:asciiTheme="minorHAnsi" w:hAnsiTheme="minorHAnsi" w:cstheme="minorHAnsi"/>
              <w:color w:val="0044B5"/>
              <w:sz w:val="20"/>
            </w:rPr>
            <w:t>1011 Old Salem Road, Suite 101</w:t>
          </w:r>
        </w:p>
        <w:p w14:paraId="0A6CFC70" w14:textId="77777777" w:rsidR="008C2D96" w:rsidRPr="003C3297" w:rsidRDefault="008C2D96" w:rsidP="008C2D96">
          <w:pPr>
            <w:tabs>
              <w:tab w:val="left" w:pos="5047"/>
              <w:tab w:val="left" w:pos="6770"/>
            </w:tabs>
            <w:spacing w:line="168" w:lineRule="auto"/>
            <w:rPr>
              <w:rFonts w:asciiTheme="minorHAnsi" w:hAnsiTheme="minorHAnsi" w:cstheme="minorHAnsi"/>
              <w:color w:val="0044B5"/>
              <w:sz w:val="20"/>
            </w:rPr>
          </w:pPr>
          <w:r w:rsidRPr="003C3297">
            <w:rPr>
              <w:rFonts w:asciiTheme="minorHAnsi" w:hAnsiTheme="minorHAnsi" w:cstheme="minorHAnsi"/>
              <w:color w:val="0044B5"/>
              <w:sz w:val="20"/>
            </w:rPr>
            <w:t>Greensburg, PA 15601</w:t>
          </w:r>
        </w:p>
        <w:p w14:paraId="121D06F8" w14:textId="77777777" w:rsidR="008C2D96" w:rsidRPr="003C3297" w:rsidRDefault="008C2D96" w:rsidP="008C2D96">
          <w:pPr>
            <w:tabs>
              <w:tab w:val="left" w:pos="5047"/>
              <w:tab w:val="left" w:pos="6770"/>
            </w:tabs>
            <w:spacing w:line="168" w:lineRule="auto"/>
            <w:rPr>
              <w:rFonts w:asciiTheme="minorHAnsi" w:hAnsiTheme="minorHAnsi" w:cstheme="minorHAnsi"/>
              <w:color w:val="0044B5"/>
              <w:sz w:val="20"/>
            </w:rPr>
          </w:pPr>
          <w:r w:rsidRPr="003C3297">
            <w:rPr>
              <w:rFonts w:asciiTheme="minorHAnsi" w:hAnsiTheme="minorHAnsi" w:cstheme="minorHAnsi"/>
              <w:color w:val="0044B5"/>
              <w:sz w:val="20"/>
            </w:rPr>
            <w:t>724-834-7170</w:t>
          </w:r>
        </w:p>
      </w:tc>
    </w:tr>
  </w:tbl>
  <w:p w14:paraId="0296599B" w14:textId="77777777" w:rsidR="00120514" w:rsidRPr="008C2D96" w:rsidRDefault="00120514" w:rsidP="008C2D96">
    <w:pPr>
      <w:pStyle w:val="Header"/>
      <w:tabs>
        <w:tab w:val="clear" w:pos="4680"/>
        <w:tab w:val="clear" w:pos="9360"/>
        <w:tab w:val="left" w:pos="32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63303"/>
    <w:multiLevelType w:val="hybridMultilevel"/>
    <w:tmpl w:val="50B6B0B6"/>
    <w:lvl w:ilvl="0" w:tplc="70CCBDF0">
      <w:start w:val="1640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036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7C"/>
    <w:rsid w:val="000129C1"/>
    <w:rsid w:val="000D1C2E"/>
    <w:rsid w:val="000E1707"/>
    <w:rsid w:val="00120514"/>
    <w:rsid w:val="00145F80"/>
    <w:rsid w:val="00156651"/>
    <w:rsid w:val="001A7251"/>
    <w:rsid w:val="00210639"/>
    <w:rsid w:val="0021436E"/>
    <w:rsid w:val="00217416"/>
    <w:rsid w:val="0033394D"/>
    <w:rsid w:val="00333DBA"/>
    <w:rsid w:val="003727B0"/>
    <w:rsid w:val="003C3297"/>
    <w:rsid w:val="004400FF"/>
    <w:rsid w:val="004537CE"/>
    <w:rsid w:val="004733A4"/>
    <w:rsid w:val="00536083"/>
    <w:rsid w:val="00573EC0"/>
    <w:rsid w:val="006A0CF1"/>
    <w:rsid w:val="00710E77"/>
    <w:rsid w:val="007F06EC"/>
    <w:rsid w:val="00822AA0"/>
    <w:rsid w:val="008471D7"/>
    <w:rsid w:val="008C2D96"/>
    <w:rsid w:val="008C76B1"/>
    <w:rsid w:val="008E0BA8"/>
    <w:rsid w:val="008E4BE0"/>
    <w:rsid w:val="008F2326"/>
    <w:rsid w:val="00927230"/>
    <w:rsid w:val="00974C90"/>
    <w:rsid w:val="00982BEF"/>
    <w:rsid w:val="009B5778"/>
    <w:rsid w:val="00A1459B"/>
    <w:rsid w:val="00A35DC4"/>
    <w:rsid w:val="00A554B4"/>
    <w:rsid w:val="00AC6AA8"/>
    <w:rsid w:val="00B0086E"/>
    <w:rsid w:val="00BD1E57"/>
    <w:rsid w:val="00BF2759"/>
    <w:rsid w:val="00C10112"/>
    <w:rsid w:val="00C91902"/>
    <w:rsid w:val="00C9764D"/>
    <w:rsid w:val="00D12CBF"/>
    <w:rsid w:val="00D51678"/>
    <w:rsid w:val="00ED09FC"/>
    <w:rsid w:val="00FD17B6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BF4D4"/>
  <w15:chartTrackingRefBased/>
  <w15:docId w15:val="{57812C9B-5359-4D01-8AB4-875D81E3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B1"/>
  </w:style>
  <w:style w:type="paragraph" w:styleId="Footer">
    <w:name w:val="footer"/>
    <w:basedOn w:val="Normal"/>
    <w:link w:val="FooterChar"/>
    <w:uiPriority w:val="99"/>
    <w:unhideWhenUsed/>
    <w:rsid w:val="008C7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B1"/>
  </w:style>
  <w:style w:type="table" w:styleId="TableGrid">
    <w:name w:val="Table Grid"/>
    <w:basedOn w:val="TableNormal"/>
    <w:uiPriority w:val="39"/>
    <w:rsid w:val="008C2D9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E4BE0"/>
    <w:pPr>
      <w:widowControl w:val="0"/>
      <w:autoSpaceDE w:val="0"/>
      <w:autoSpaceDN w:val="0"/>
    </w:pPr>
    <w:rPr>
      <w:rFonts w:ascii="Palanquin" w:eastAsia="Palanquin" w:hAnsi="Palanquin" w:cs="Palanquin"/>
    </w:rPr>
  </w:style>
  <w:style w:type="character" w:customStyle="1" w:styleId="BodyTextChar">
    <w:name w:val="Body Text Char"/>
    <w:basedOn w:val="DefaultParagraphFont"/>
    <w:link w:val="BodyText"/>
    <w:uiPriority w:val="1"/>
    <w:rsid w:val="008E4BE0"/>
    <w:rPr>
      <w:rFonts w:ascii="Palanquin" w:eastAsia="Palanquin" w:hAnsi="Palanquin" w:cs="Palanquin"/>
    </w:rPr>
  </w:style>
  <w:style w:type="paragraph" w:styleId="ListParagraph">
    <w:name w:val="List Paragraph"/>
    <w:basedOn w:val="Normal"/>
    <w:uiPriority w:val="34"/>
    <w:qFormat/>
    <w:rsid w:val="00FF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a4f928-b572-42e3-94b0-f3d9801a3349" xsi:nil="true"/>
    <lcf76f155ced4ddcb4097134ff3c332f xmlns="6cf7c9b6-6d5f-45c9-b58c-5f5a4059282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7D3DBFD6F404481C305475937CDD7" ma:contentTypeVersion="18" ma:contentTypeDescription="Create a new document." ma:contentTypeScope="" ma:versionID="bc0e9513c7f3debb8e65a529bfdc9231">
  <xsd:schema xmlns:xsd="http://www.w3.org/2001/XMLSchema" xmlns:xs="http://www.w3.org/2001/XMLSchema" xmlns:p="http://schemas.microsoft.com/office/2006/metadata/properties" xmlns:ns2="6cf7c9b6-6d5f-45c9-b58c-5f5a4059282b" xmlns:ns3="e4a4f928-b572-42e3-94b0-f3d9801a3349" targetNamespace="http://schemas.microsoft.com/office/2006/metadata/properties" ma:root="true" ma:fieldsID="2b547b06c13c3b5dcfe57b2bbb244537" ns2:_="" ns3:_="">
    <xsd:import namespace="6cf7c9b6-6d5f-45c9-b58c-5f5a4059282b"/>
    <xsd:import namespace="e4a4f928-b572-42e3-94b0-f3d9801a3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c9b6-6d5f-45c9-b58c-5f5a4059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e05fa0-bbcc-4e5b-8b75-d53b192da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4f928-b572-42e3-94b0-f3d9801a3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4411e5-6d14-4c1b-873c-f28072be07f2}" ma:internalName="TaxCatchAll" ma:showField="CatchAllData" ma:web="e4a4f928-b572-42e3-94b0-f3d9801a3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87659-EA9A-4EAC-AAA9-7E5FB2EA9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15470-73CC-49E1-B0DE-F3FC8F658C1A}"/>
</file>

<file path=customXml/itemProps3.xml><?xml version="1.0" encoding="utf-8"?>
<ds:datastoreItem xmlns:ds="http://schemas.openxmlformats.org/officeDocument/2006/customXml" ds:itemID="{CB5FE9B4-C7E2-4ECA-900F-D95C17800A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C0756-2161-4EB4-8D6C-21E439C39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Simonson</dc:creator>
  <cp:keywords/>
  <dc:description/>
  <cp:lastModifiedBy>Sonja Simonson</cp:lastModifiedBy>
  <cp:revision>7</cp:revision>
  <dcterms:created xsi:type="dcterms:W3CDTF">2024-10-28T18:56:00Z</dcterms:created>
  <dcterms:modified xsi:type="dcterms:W3CDTF">2025-05-13T16:12:00Z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0x0101007957D3DBFD6F404481C305475937CDD7</vt:lpwstr>
  </property>
</Properties>
</file>